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TUGAS MANDIRI SISWA || SENIN 5 MEI 2025</w:t>
      </w:r>
    </w:p>
    <w:p>
      <w:pPr>
        <w:pStyle w:val="style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Lembar Wawancara </w:t>
      </w:r>
    </w:p>
    <w:p>
      <w:pPr>
        <w:pStyle w:val="style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( TOKOH INSPIRATIF PENDIDIKAN )</w:t>
      </w:r>
    </w:p>
    <w:p>
      <w:pPr>
        <w:pStyle w:val="style0"/>
        <w:jc w:val="center"/>
        <w:rPr>
          <w:b/>
          <w:bCs/>
          <w:color w:val="000000"/>
          <w:sz w:val="32"/>
          <w:szCs w:val="32"/>
        </w:rPr>
      </w:pPr>
    </w:p>
    <w:p>
      <w:pPr>
        <w:pStyle w:val="style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A. Profil Tokoh Inspiratif 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Nama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 xml:space="preserve">: </w:t>
      </w:r>
      <w:r>
        <w:rPr>
          <w:b/>
          <w:bCs/>
          <w:color w:val="000000"/>
          <w:sz w:val="32"/>
          <w:szCs w:val="32"/>
          <w:lang w:val="en-US"/>
        </w:rPr>
        <w:t>Ratna Aulia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Alamat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  <w:lang w:val="en-US"/>
        </w:rPr>
        <w:t>: Tridasari. Rt01 Rw.11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J</w:t>
      </w:r>
      <w:r>
        <w:rPr>
          <w:b/>
          <w:bCs/>
          <w:color w:val="000000"/>
          <w:sz w:val="32"/>
          <w:szCs w:val="32"/>
        </w:rPr>
        <w:t>abatan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>: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Riwayat Pendidikan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>:</w:t>
      </w:r>
      <w:r>
        <w:rPr>
          <w:b/>
          <w:bCs/>
          <w:color w:val="000000"/>
          <w:sz w:val="32"/>
          <w:szCs w:val="32"/>
          <w:lang w:val="en-US"/>
        </w:rPr>
        <w:t xml:space="preserve"> SD,SMP</w:t>
      </w:r>
    </w:p>
    <w:p>
      <w:pPr>
        <w:pStyle w:val="style0"/>
        <w:ind w:left="3080"/>
        <w:jc w:val="both"/>
        <w:rPr>
          <w:b/>
          <w:bCs/>
          <w:color w:val="000000"/>
          <w:sz w:val="32"/>
          <w:szCs w:val="32"/>
        </w:rPr>
      </w:pPr>
    </w:p>
    <w:p>
      <w:pPr>
        <w:pStyle w:val="style0"/>
        <w:jc w:val="both"/>
        <w:rPr>
          <w:b/>
          <w:bCs/>
        </w:rPr>
      </w:pPr>
      <w:r>
        <w:rPr>
          <w:b/>
          <w:bCs/>
          <w:color w:val="000000"/>
          <w:sz w:val="32"/>
          <w:szCs w:val="32"/>
        </w:rPr>
        <w:t xml:space="preserve">B. Hasil Wawancara 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color w:val="000000"/>
          <w:sz w:val="32"/>
          <w:szCs w:val="32"/>
        </w:rPr>
        <w:t xml:space="preserve"> Bagaimana makna pendidikan bagi beliau?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>
          <w:b/>
          <w:bCs/>
        </w:rPr>
      </w:pPr>
    </w:p>
    <w:p>
      <w:pPr>
        <w:pStyle w:val="style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p</w:t>
      </w:r>
      <w:r>
        <w:rPr>
          <w:noProof/>
        </w:rPr>
        <w:pict>
          <v:roundrect id="1028" arcsize="0.16666667," stroked="t" style="position:absolute;margin-left:80.95pt;margin-top:627.15pt;width:345.07pt;height:121.05pt;z-index:3;mso-position-horizontal-relative:page;mso-position-vertical-relative:page;mso-width-relative:page;mso-height-relative:page;mso-wrap-distance-left:0.0pt;mso-wrap-distance-right:0.0pt;visibility:visible;">
            <v:stroke color="#666666"/>
            <v:fill/>
            <v:path arrowok="t"/>
            <v:textbox style="mso-fit-text-to-shape:true;">
              <w:txbxContent>
                <w:p>
                  <w:pPr>
                    <w:pStyle w:val="style0"/>
                    <w:spacing w:after="0" w:lineRule="auto" w:line="360"/>
                    <w:jc w:val="left"/>
                    <w:rPr/>
                  </w:pPr>
                </w:p>
                <w:p>
                  <w:pPr>
                    <w:pStyle w:val="style0"/>
                    <w:spacing w:after="0" w:lineRule="auto" w:line="36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Membangun persahabatan, mengembangkan bakat, mendapatkan banyak ilmu pengetahuan, menghadapi banyak tantangan yang menyenangkan, dan masih banyak lagi.</w:t>
                  </w:r>
                </w:p>
                <w:p>
                  <w:pPr>
                    <w:pStyle w:val="style0"/>
                    <w:spacing w:after="0" w:lineRule="auto" w:line="360"/>
                    <w:jc w:val="center"/>
                    <w:rPr/>
                  </w:pPr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b/>
          <w:bCs/>
          <w:sz w:val="32"/>
          <w:szCs w:val="32"/>
          <w:lang w:val="en-US"/>
        </w:rPr>
        <w:t>engalaman terbaik beliau dulu semasa sekolah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noProof/>
        </w:rPr>
        <w:pict>
          <v:roundrect id="1027" arcsize="0.16666667," stroked="t" style="position:absolute;margin-left:86.89pt;margin-top:474.2pt;width:338.09pt;height:102.36pt;z-index:2;mso-position-horizontal-relative:page;mso-position-vertical-relative:page;mso-width-relative:page;mso-height-relative:page;mso-wrap-distance-left:0.0pt;mso-wrap-distance-right:0.0pt;visibility:visible;">
            <v:stroke color="#666666"/>
            <v:fill/>
            <v:path arrowok="t"/>
            <v:textbox style="mso-fit-text-to-shape:true;">
              <w:txbxContent>
                <w:p>
                  <w:pPr>
                    <w:pStyle w:val="style0"/>
                    <w:spacing w:after="0" w:lineRule="auto" w:line="36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Membentuk karakter yang baik, meningkatkan kesadaran spiritual, dan mempersiapkan generasi muda yang berakhlak mulia.</w:t>
                  </w:r>
                </w:p>
              </w:txbxContent>
            </v:textbox>
          </v:roundrect>
        </w:pict>
      </w:r>
    </w:p>
    <w:p>
      <w:pPr>
        <w:pStyle w:val="style0"/>
        <w:jc w:val="center"/>
        <w:rPr>
          <w:b/>
          <w:bCs/>
          <w:color w:val="000000"/>
          <w:sz w:val="32"/>
          <w:szCs w:val="32"/>
        </w:rPr>
      </w:pPr>
    </w:p>
    <w:p>
      <w:pPr>
        <w:pStyle w:val="style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en-US"/>
        </w:rPr>
        <w:t xml:space="preserve">Nama : Ratna Aulia </w:t>
      </w:r>
    </w:p>
    <w:p>
      <w:pPr>
        <w:pStyle w:val="style0"/>
        <w:jc w:val="both"/>
        <w:rPr>
          <w:b/>
          <w:bCs/>
          <w:color w:val="000000"/>
          <w:sz w:val="32"/>
          <w:szCs w:val="32"/>
        </w:rPr>
      </w:pPr>
      <w:r>
        <w:rPr>
          <w:noProof/>
        </w:rPr>
        <w:pict>
          <v:roundrect id="1029" arcsize="0.16666667," stroked="t" style="position:absolute;margin-left:72.8pt;margin-top:108.6pt;width:380.62pt;height:151.77pt;z-index:4;mso-position-horizontal-relative:page;mso-position-vertical-relative:page;mso-width-relative:page;mso-height-relative:page;mso-wrap-distance-left:0.0pt;mso-wrap-distance-right:0.0pt;visibility:visible;v-text-anchor:middle;">
            <v:stroke color="#666666"/>
            <v:fill/>
            <v:path arrowok="t"/>
            <v:textbox style="mso-fit-text-to-shape:true;">
              <w:txbxContent>
                <w:p>
                  <w:pPr>
                    <w:pStyle w:val="style0"/>
                    <w:spacing w:after="0" w:lineRule="auto" w:line="36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Bullying, kurangnya dukungan dari orang terdekat, keterbatasan sumber daya, dan tekanan ekonomi keluarga.</w:t>
                  </w:r>
                </w:p>
              </w:txbxContent>
            </v:textbox>
          </v:roundrect>
        </w:pict>
      </w:r>
      <w:r>
        <w:rPr>
          <w:b/>
          <w:bCs/>
          <w:color w:val="000000"/>
          <w:sz w:val="32"/>
          <w:szCs w:val="32"/>
          <w:lang w:val="en-US"/>
        </w:rPr>
        <w:t>pengalaman kurang menyenangkan beliau dulu semasa sekolah</w:t>
      </w:r>
    </w:p>
    <w:p>
      <w:pPr>
        <w:pStyle w:val="style0"/>
        <w:jc w:val="center"/>
        <w:rPr>
          <w:b/>
          <w:bCs/>
          <w:color w:val="000000"/>
          <w:sz w:val="32"/>
          <w:szCs w:val="32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</w:t>
      </w:r>
    </w:p>
    <w:p>
      <w:pPr>
        <w:pStyle w:val="style0"/>
        <w:rPr>
          <w:b/>
          <w:bCs/>
          <w:color w:val="000000"/>
          <w:sz w:val="32"/>
          <w:szCs w:val="32"/>
        </w:rPr>
      </w:pPr>
    </w:p>
    <w:p>
      <w:pPr>
        <w:pStyle w:val="style0"/>
        <w:rPr>
          <w:b/>
          <w:bCs/>
          <w:color w:val="000000"/>
          <w:sz w:val="32"/>
          <w:szCs w:val="32"/>
        </w:rPr>
      </w:pPr>
    </w:p>
    <w:p>
      <w:pPr>
        <w:pStyle w:val="style0"/>
        <w:rPr>
          <w:b/>
          <w:bCs/>
          <w:color w:val="000000"/>
          <w:sz w:val="32"/>
          <w:szCs w:val="32"/>
        </w:rPr>
      </w:pPr>
    </w:p>
    <w:p>
      <w:pPr>
        <w:pStyle w:val="style0"/>
        <w:rPr>
          <w:b/>
          <w:bCs/>
          <w:color w:val="000000"/>
          <w:sz w:val="32"/>
          <w:szCs w:val="32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ID" w:bidi="ar-SA" w:eastAsia="en-ID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103</Words>
  <Pages>2</Pages>
  <Characters>659</Characters>
  <Application>WPS Office</Application>
  <DocSecurity>0</DocSecurity>
  <Paragraphs>36</Paragraphs>
  <ScaleCrop>false</ScaleCrop>
  <LinksUpToDate>false</LinksUpToDate>
  <CharactersWithSpaces>782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2025-05-05T04:41:00Z</dcterms:created>
  <dc:creator>Redmi Note 8</dc:creator>
  <lastModifiedBy>Redmi Note 8</lastModifiedBy>
  <dcterms:modified xsi:type="dcterms:W3CDTF">2025-05-05T15:01:27Z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1acb338511264056931613cd76319f13</vt:lpwstr>
  </property>
</Properties>
</file>